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be92a2e1542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DALSNØ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DALSNØ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03368b53c1491f"/>
      <w:footerReference xmlns:r="http://schemas.openxmlformats.org/officeDocument/2006/relationships" w:type="default" r:id="R535b14da78ac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3368b53c1491f" /><Relationship Type="http://schemas.openxmlformats.org/officeDocument/2006/relationships/footer" Target="/word/footer1.xml" Id="R535b14da78ac4963" /></Relationships>
</file>