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5b9d858c0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485cf5d78ac24bd6"/>
      <w:footerReference xmlns:r="http://schemas.openxmlformats.org/officeDocument/2006/relationships" w:type="default" r:id="Ra6a8834d099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cf5d78ac24bd6" /><Relationship Type="http://schemas.openxmlformats.org/officeDocument/2006/relationships/footer" Target="/word/footer1.xml" Id="Ra6a8834d099e4ef9" /></Relationships>
</file>