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f102479880d49c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S&amp;A BM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Årnes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Årnes,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S&amp;A BM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1d506539c794e11"/>
      <w:footerReference xmlns:r="http://schemas.openxmlformats.org/officeDocument/2006/relationships" w:type="default" r:id="R52f8c4d2c9724ac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S&amp;A BM HOLDING AS   ·   Org.nr 822 581 722   ·   Stubberudvegen 96   ·   2150 ÅRNES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S&amp;A BM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1d506539c794e11" /><Relationship Type="http://schemas.openxmlformats.org/officeDocument/2006/relationships/footer" Target="/word/footer1.xml" Id="R52f8c4d2c9724acc" /></Relationships>
</file>