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f2fbdd6f145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STANGELAND HOLDING AS</w:t>
      </w:r>
    </w:p>
    <w:sectPr>
      <w:headerReference xmlns:r="http://schemas.openxmlformats.org/officeDocument/2006/relationships" w:type="default" r:id="Raf41a96dcab0439f"/>
      <w:footerReference xmlns:r="http://schemas.openxmlformats.org/officeDocument/2006/relationships" w:type="default" r:id="Rc86ae007c785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1a96dcab0439f" /><Relationship Type="http://schemas.openxmlformats.org/officeDocument/2006/relationships/footer" Target="/word/footer1.xml" Id="Rc86ae007c7854125" /></Relationships>
</file>