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3df35e60d45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MØLLER MOBILITY GROUP MI AS.</w:t>
      </w:r>
    </w:p>
    <w:sectPr>
      <w:headerReference xmlns:r="http://schemas.openxmlformats.org/officeDocument/2006/relationships" w:type="default" r:id="R56399ca04c734d3a"/>
      <w:footerReference xmlns:r="http://schemas.openxmlformats.org/officeDocument/2006/relationships" w:type="default" r:id="Ra7c6dc226bb0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MI AS   ·   Org.nr 819 279 772   ·   Frysjaveien 31B   ·   0884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99ca04c734d3a" /><Relationship Type="http://schemas.openxmlformats.org/officeDocument/2006/relationships/footer" Target="/word/footer1.xml" Id="Ra7c6dc226bb04323" /></Relationships>
</file>