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1f383083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0a9306bbe467c"/>
      <w:footerReference xmlns:r="http://schemas.openxmlformats.org/officeDocument/2006/relationships" w:type="default" r:id="Rfa3a6c492be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a9306bbe467c" /><Relationship Type="http://schemas.openxmlformats.org/officeDocument/2006/relationships/footer" Target="/word/footer1.xml" Id="Rfa3a6c492be746aa" /></Relationships>
</file>