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f24ae32ad64f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PETCOM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Saltnes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Saltnes,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PETCOM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c6c57bea6d4cb6"/>
      <w:footerReference xmlns:r="http://schemas.openxmlformats.org/officeDocument/2006/relationships" w:type="default" r:id="Ra8f9f467e8be49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PETCOM SOLUTIONS AS   ·   Org.nr 818 711 212   ·   Måkeveien 14   ·   1642 SALTNES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PETCOM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c6c57bea6d4cb6" /><Relationship Type="http://schemas.openxmlformats.org/officeDocument/2006/relationships/footer" Target="/word/footer1.xml" Id="Ra8f9f467e8be49ca" /></Relationships>
</file>