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c0d6c29ab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d11b4726c4062"/>
      <w:footerReference xmlns:r="http://schemas.openxmlformats.org/officeDocument/2006/relationships" w:type="default" r:id="Rddf171777d12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OJMA HOLDING AS   ·   Org.nr 818 633 262   ·   Skåtamyra 50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d11b4726c4062" /><Relationship Type="http://schemas.openxmlformats.org/officeDocument/2006/relationships/footer" Target="/word/footer1.xml" Id="Rddf171777d12421e" /></Relationships>
</file>