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f85d39b59d43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REVISJONSFIRMA RUNE SVENDSEN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 RUNE SVENDSEN AS</w:t>
      </w:r>
    </w:p>
    <w:sectPr>
      <w:headerReference xmlns:r="http://schemas.openxmlformats.org/officeDocument/2006/relationships" w:type="default" r:id="R6c5aae15638c43a4"/>
      <w:footerReference xmlns:r="http://schemas.openxmlformats.org/officeDocument/2006/relationships" w:type="default" r:id="Rb3a1208dd72646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 RUNE SVENDSEN AS   ·   Org.nr 818 393 482   ·   Banehaven 4A   ·   4612 KRISTIANSAND S   ·   revisor.rune@online.no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 RUNE SVENDSEN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5aae15638c43a4" /><Relationship Type="http://schemas.openxmlformats.org/officeDocument/2006/relationships/footer" Target="/word/footer1.xml" Id="Rb3a1208dd7264623" /></Relationships>
</file>