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0d781b8f4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WIGGO ERICHSEN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1f3b001aa236469e"/>
      <w:footerReference xmlns:r="http://schemas.openxmlformats.org/officeDocument/2006/relationships" w:type="default" r:id="R84773e967dfe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b001aa236469e" /><Relationship Type="http://schemas.openxmlformats.org/officeDocument/2006/relationships/footer" Target="/word/footer1.xml" Id="R84773e967dfe48e5" /></Relationships>
</file>