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f0343fb0c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MELESIO HOLDING AS, org.nr 818 091 982,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c598f581a480498d"/>
      <w:footerReference xmlns:r="http://schemas.openxmlformats.org/officeDocument/2006/relationships" w:type="default" r:id="Rc64f9facd2cb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8f581a480498d" /><Relationship Type="http://schemas.openxmlformats.org/officeDocument/2006/relationships/footer" Target="/word/footer1.xml" Id="Rc64f9facd2cb4fef" /></Relationships>
</file>