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3c8f0e24224d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HOLDING AS</w:t>
      </w:r>
    </w:p>
    <w:sectPr>
      <w:headerReference xmlns:r="http://schemas.openxmlformats.org/officeDocument/2006/relationships" w:type="default" r:id="Rd04f61593ae240ff"/>
      <w:footerReference xmlns:r="http://schemas.openxmlformats.org/officeDocument/2006/relationships" w:type="default" r:id="R2c068feb7e344b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HOLDING AS   ·   Org.nr 817 348 262   ·   Austtunlia 15A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4f61593ae240ff" /><Relationship Type="http://schemas.openxmlformats.org/officeDocument/2006/relationships/footer" Target="/word/footer1.xml" Id="R2c068feb7e344b50" /></Relationships>
</file>