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a9e30e665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KELUBAI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KELUBAI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9f4cc91ff4eee"/>
      <w:footerReference xmlns:r="http://schemas.openxmlformats.org/officeDocument/2006/relationships" w:type="default" r:id="R9c4b3294bfa7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KELUBAI AS   ·   Org.nr 816 540 682   ·   c/o Rune Kvilhaugsvik, Nygardsvegen 39A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KELUBAI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9f4cc91ff4eee" /><Relationship Type="http://schemas.openxmlformats.org/officeDocument/2006/relationships/footer" Target="/word/footer1.xml" Id="R9c4b3294bfa74a20" /></Relationships>
</file>