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2c86e2918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TRALLFA CAPITAL AS, org.nr 816 213 312,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65c043b3f5b342d2"/>
      <w:footerReference xmlns:r="http://schemas.openxmlformats.org/officeDocument/2006/relationships" w:type="default" r:id="R30fbd47d2c69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043b3f5b342d2" /><Relationship Type="http://schemas.openxmlformats.org/officeDocument/2006/relationships/footer" Target="/word/footer1.xml" Id="R30fbd47d2c694fbf" /></Relationships>
</file>