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29c95377546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VENTHON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Lepsøy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Lepsøy,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VENTHON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1bd9e89f5f04ef1"/>
      <w:footerReference xmlns:r="http://schemas.openxmlformats.org/officeDocument/2006/relationships" w:type="default" r:id="R1fa397fa679442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bd9e89f5f04ef1" /><Relationship Type="http://schemas.openxmlformats.org/officeDocument/2006/relationships/footer" Target="/word/footer1.xml" Id="R1fa397fa6794421b" /></Relationships>
</file>