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e1358534e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NERIA AS</w:t>
      </w:r>
    </w:p>
    <w:sectPr>
      <w:headerReference xmlns:r="http://schemas.openxmlformats.org/officeDocument/2006/relationships" w:type="default" r:id="R64afae447b7d4ba1"/>
      <w:footerReference xmlns:r="http://schemas.openxmlformats.org/officeDocument/2006/relationships" w:type="default" r:id="R708ce475ef5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fae447b7d4ba1" /><Relationship Type="http://schemas.openxmlformats.org/officeDocument/2006/relationships/footer" Target="/word/footer1.xml" Id="R708ce475ef544688" /></Relationships>
</file>