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7502c7ac9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JAHREN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c8e150e366c64ba6"/>
      <w:footerReference xmlns:r="http://schemas.openxmlformats.org/officeDocument/2006/relationships" w:type="default" r:id="R2747c2ede83c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150e366c64ba6" /><Relationship Type="http://schemas.openxmlformats.org/officeDocument/2006/relationships/footer" Target="/word/footer1.xml" Id="R2747c2ede83c45df" /></Relationships>
</file>