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fcc9e4488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280c772ec54343ef"/>
      <w:footerReference xmlns:r="http://schemas.openxmlformats.org/officeDocument/2006/relationships" w:type="default" r:id="Re153070732df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c772ec54343ef" /><Relationship Type="http://schemas.openxmlformats.org/officeDocument/2006/relationships/footer" Target="/word/footer1.xml" Id="Re153070732df40c0" /></Relationships>
</file>