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8d27d443ac4f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ACERTAS AS</w:t>
      </w:r>
    </w:p>
    <w:sectPr>
      <w:headerReference xmlns:r="http://schemas.openxmlformats.org/officeDocument/2006/relationships" w:type="default" r:id="R8d790fb37dac4079"/>
      <w:footerReference xmlns:r="http://schemas.openxmlformats.org/officeDocument/2006/relationships" w:type="default" r:id="R3cf95219ea7b48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ACERTAS AS   ·   Org.nr 811 772 402   ·   Berg Vestre   ·   7517 HELL   ·   md@kverva.no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ACERTAS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90fb37dac4079" /><Relationship Type="http://schemas.openxmlformats.org/officeDocument/2006/relationships/footer" Target="/word/footer1.xml" Id="R3cf95219ea7b4894" /></Relationships>
</file>